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81" w:rsidRPr="00C61F81" w:rsidRDefault="00C61F81" w:rsidP="00C61F81">
      <w:pPr>
        <w:shd w:val="clear" w:color="auto" w:fill="FBD4B4"/>
        <w:spacing w:before="252"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spacing w:val="-5"/>
          <w:sz w:val="24"/>
          <w:szCs w:val="24"/>
          <w:lang w:eastAsia="en-JM"/>
        </w:rPr>
        <w:t>GRADED DEBATE </w:t>
      </w:r>
      <w:r w:rsidRPr="00C61F81">
        <w:rPr>
          <w:rFonts w:ascii="Times New Roman" w:eastAsia="Times New Roman" w:hAnsi="Times New Roman" w:cs="Times New Roman"/>
          <w:b/>
          <w:bCs/>
          <w:color w:val="FF0000"/>
          <w:spacing w:val="-5"/>
          <w:sz w:val="24"/>
          <w:szCs w:val="24"/>
          <w:lang w:eastAsia="en-JM"/>
        </w:rPr>
        <w:t>(9%)</w:t>
      </w:r>
    </w:p>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i/>
          <w:iCs/>
          <w:sz w:val="24"/>
          <w:szCs w:val="24"/>
          <w:lang w:eastAsia="en-JM"/>
        </w:rPr>
        <w:t> </w:t>
      </w:r>
    </w:p>
    <w:p w:rsidR="00C61F81" w:rsidRPr="00C61F81" w:rsidRDefault="00C61F81" w:rsidP="00C61F81">
      <w:pPr>
        <w:shd w:val="clear" w:color="auto" w:fill="FFFFFF"/>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spacing w:val="-5"/>
          <w:sz w:val="24"/>
          <w:szCs w:val="24"/>
          <w:lang w:eastAsia="en-JM"/>
        </w:rPr>
        <w:t>This topic focuses on the question of gender equality </w:t>
      </w:r>
      <w:r w:rsidRPr="00C61F81">
        <w:rPr>
          <w:rFonts w:ascii="Times New Roman" w:eastAsia="Times New Roman" w:hAnsi="Times New Roman" w:cs="Times New Roman"/>
          <w:spacing w:val="-5"/>
          <w:sz w:val="24"/>
          <w:szCs w:val="24"/>
          <w:lang w:val="en-JM" w:eastAsia="en-JM"/>
        </w:rPr>
        <w:t>and draws on Unit 6 in particular</w:t>
      </w:r>
      <w:r w:rsidRPr="00C61F81">
        <w:rPr>
          <w:rFonts w:ascii="Times New Roman" w:eastAsia="Times New Roman" w:hAnsi="Times New Roman" w:cs="Times New Roman"/>
          <w:spacing w:val="-5"/>
          <w:sz w:val="24"/>
          <w:szCs w:val="24"/>
          <w:lang w:eastAsia="en-JM"/>
        </w:rPr>
        <w:t>.  Units 5, 7 and 8 are also important.</w:t>
      </w:r>
    </w:p>
    <w:p w:rsidR="00C61F81" w:rsidRPr="00C61F81" w:rsidRDefault="00C61F81" w:rsidP="00C61F81">
      <w:pPr>
        <w:shd w:val="clear" w:color="auto" w:fill="FFFFFF"/>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spacing w:val="-5"/>
          <w:sz w:val="24"/>
          <w:szCs w:val="24"/>
          <w:lang w:eastAsia="en-JM"/>
        </w:rPr>
        <w:t> </w:t>
      </w:r>
    </w:p>
    <w:p w:rsidR="00C61F81" w:rsidRPr="00C61F81" w:rsidRDefault="00C61F81" w:rsidP="00C61F81">
      <w:pPr>
        <w:spacing w:before="100" w:beforeAutospacing="1" w:after="100" w:afterAutospacing="1" w:line="240" w:lineRule="auto"/>
        <w:jc w:val="both"/>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pacing w:val="-3"/>
          <w:sz w:val="24"/>
          <w:szCs w:val="24"/>
          <w:lang w:val="x-none" w:eastAsia="en-JM"/>
        </w:rPr>
        <w:t>The Online Debate is a group project and accounts for </w:t>
      </w:r>
      <w:r w:rsidRPr="00C61F81">
        <w:rPr>
          <w:rFonts w:ascii="Times New Roman" w:eastAsia="Times New Roman" w:hAnsi="Times New Roman" w:cs="Times New Roman"/>
          <w:b/>
          <w:bCs/>
          <w:color w:val="C0504D"/>
          <w:spacing w:val="-3"/>
          <w:sz w:val="24"/>
          <w:szCs w:val="24"/>
          <w:lang w:val="x-none" w:eastAsia="en-JM"/>
        </w:rPr>
        <w:t>9%</w:t>
      </w:r>
      <w:r w:rsidRPr="00C61F81">
        <w:rPr>
          <w:rFonts w:ascii="Times New Roman" w:eastAsia="Times New Roman" w:hAnsi="Times New Roman" w:cs="Times New Roman"/>
          <w:color w:val="000000"/>
          <w:spacing w:val="-3"/>
          <w:sz w:val="24"/>
          <w:szCs w:val="24"/>
          <w:lang w:val="x-none" w:eastAsia="en-JM"/>
        </w:rPr>
        <w:t> of your final coursework </w:t>
      </w:r>
      <w:r w:rsidRPr="00C61F81">
        <w:rPr>
          <w:rFonts w:ascii="Times New Roman" w:eastAsia="Times New Roman" w:hAnsi="Times New Roman" w:cs="Times New Roman"/>
          <w:color w:val="000000"/>
          <w:sz w:val="24"/>
          <w:szCs w:val="24"/>
          <w:lang w:val="x-none" w:eastAsia="en-JM"/>
        </w:rPr>
        <w:t>mark. You will be assigned to a Team/Group for this assignment and during </w:t>
      </w:r>
      <w:r w:rsidRPr="00C61F81">
        <w:rPr>
          <w:rFonts w:ascii="Times New Roman" w:eastAsia="Times New Roman" w:hAnsi="Times New Roman" w:cs="Times New Roman"/>
          <w:b/>
          <w:bCs/>
          <w:color w:val="C0504D"/>
          <w:sz w:val="24"/>
          <w:szCs w:val="24"/>
          <w:lang w:val="x-none" w:eastAsia="en-JM"/>
        </w:rPr>
        <w:t>Week 9</w:t>
      </w:r>
      <w:r w:rsidRPr="00C61F81">
        <w:rPr>
          <w:rFonts w:ascii="Times New Roman" w:eastAsia="Times New Roman" w:hAnsi="Times New Roman" w:cs="Times New Roman"/>
          <w:color w:val="000000"/>
          <w:sz w:val="24"/>
          <w:szCs w:val="24"/>
          <w:lang w:val="x-none" w:eastAsia="en-JM"/>
        </w:rPr>
        <w:t> y</w:t>
      </w:r>
      <w:r w:rsidRPr="00C61F81">
        <w:rPr>
          <w:rFonts w:ascii="Times New Roman" w:eastAsia="Times New Roman" w:hAnsi="Times New Roman" w:cs="Times New Roman"/>
          <w:sz w:val="24"/>
          <w:szCs w:val="24"/>
          <w:lang w:val="x-none" w:eastAsia="en-JM"/>
        </w:rPr>
        <w:t>ou and your Team will be asked to argue either the positive or the negative side of this statement</w:t>
      </w:r>
      <w:r w:rsidRPr="00C61F81">
        <w:rPr>
          <w:rFonts w:ascii="Times New Roman" w:eastAsia="Times New Roman" w:hAnsi="Times New Roman" w:cs="Times New Roman"/>
          <w:spacing w:val="-4"/>
          <w:sz w:val="24"/>
          <w:szCs w:val="24"/>
          <w:lang w:val="x-none" w:eastAsia="en-JM"/>
        </w:rPr>
        <w:t>. </w:t>
      </w:r>
    </w:p>
    <w:p w:rsidR="00C61F81" w:rsidRPr="00C61F81" w:rsidRDefault="00C61F81" w:rsidP="00C61F81">
      <w:pPr>
        <w:spacing w:after="0" w:line="215" w:lineRule="atLeast"/>
        <w:jc w:val="both"/>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sz w:val="24"/>
          <w:szCs w:val="24"/>
          <w:lang w:eastAsia="en-JM"/>
        </w:rPr>
        <w:t>Your Team will prepare and present your position in a live BBC session organised by your Tutor.  You will be required to </w:t>
      </w:r>
      <w:r w:rsidRPr="00C61F81">
        <w:rPr>
          <w:rFonts w:ascii="Times New Roman" w:eastAsia="Times New Roman" w:hAnsi="Times New Roman" w:cs="Times New Roman"/>
          <w:spacing w:val="-4"/>
          <w:sz w:val="24"/>
          <w:szCs w:val="24"/>
          <w:lang w:eastAsia="en-JM"/>
        </w:rPr>
        <w:t>use </w:t>
      </w:r>
      <w:r w:rsidRPr="00C61F81">
        <w:rPr>
          <w:rFonts w:ascii="Times New Roman" w:eastAsia="Times New Roman" w:hAnsi="Times New Roman" w:cs="Times New Roman"/>
          <w:sz w:val="24"/>
          <w:szCs w:val="24"/>
          <w:lang w:eastAsia="en-JM"/>
        </w:rPr>
        <w:t>references and examples/illustrations that support your position.  The Team/Group must decide on a lead presenter, however, more than one member of the group may participate in the live presentation. All members of the group should help with preparing the presentation including generating the recommendations.</w:t>
      </w:r>
    </w:p>
    <w:p w:rsidR="00C61F81" w:rsidRDefault="00C61F81" w:rsidP="00C61F81">
      <w:pPr>
        <w:spacing w:after="0" w:line="287" w:lineRule="atLeast"/>
        <w:rPr>
          <w:rFonts w:ascii="Times New Roman" w:eastAsia="Times New Roman" w:hAnsi="Times New Roman" w:cs="Times New Roman"/>
          <w:sz w:val="24"/>
          <w:szCs w:val="24"/>
          <w:lang w:eastAsia="en-JM"/>
        </w:rPr>
      </w:pPr>
    </w:p>
    <w:p w:rsidR="00C61F81" w:rsidRPr="00C61F81" w:rsidRDefault="00C61F81" w:rsidP="00C61F81">
      <w:pPr>
        <w:spacing w:after="0" w:line="287" w:lineRule="atLeast"/>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color w:val="C0504D"/>
          <w:spacing w:val="-4"/>
          <w:sz w:val="24"/>
          <w:szCs w:val="24"/>
          <w:lang w:val="x-none" w:eastAsia="en-JM"/>
        </w:rPr>
        <w:t>More information will be provided </w:t>
      </w:r>
      <w:r w:rsidRPr="00C61F81">
        <w:rPr>
          <w:rFonts w:ascii="Times New Roman" w:eastAsia="Times New Roman" w:hAnsi="Times New Roman" w:cs="Times New Roman"/>
          <w:b/>
          <w:bCs/>
          <w:color w:val="C0504D"/>
          <w:spacing w:val="-4"/>
          <w:sz w:val="24"/>
          <w:szCs w:val="24"/>
          <w:lang w:val="en-JM" w:eastAsia="en-JM"/>
        </w:rPr>
        <w:t>on the Course Page</w:t>
      </w:r>
      <w:r w:rsidRPr="00C61F81">
        <w:rPr>
          <w:rFonts w:ascii="Times New Roman" w:eastAsia="Times New Roman" w:hAnsi="Times New Roman" w:cs="Times New Roman"/>
          <w:b/>
          <w:bCs/>
          <w:color w:val="C0504D"/>
          <w:spacing w:val="-4"/>
          <w:sz w:val="24"/>
          <w:szCs w:val="24"/>
          <w:lang w:val="x-none" w:eastAsia="en-JM"/>
        </w:rPr>
        <w:t>.</w:t>
      </w:r>
    </w:p>
    <w:p w:rsidR="00C61F81" w:rsidRDefault="00C61F81" w:rsidP="00C61F81">
      <w:pPr>
        <w:spacing w:before="288" w:after="0" w:line="240" w:lineRule="auto"/>
        <w:jc w:val="both"/>
        <w:rPr>
          <w:rFonts w:ascii="Times New Roman" w:eastAsia="Times New Roman" w:hAnsi="Times New Roman" w:cs="Times New Roman"/>
          <w:color w:val="000000"/>
          <w:spacing w:val="1"/>
          <w:sz w:val="24"/>
          <w:szCs w:val="24"/>
          <w:lang w:eastAsia="en-JM"/>
        </w:rPr>
      </w:pPr>
      <w:r w:rsidRPr="00C61F81">
        <w:rPr>
          <w:rFonts w:ascii="Times New Roman" w:eastAsia="Times New Roman" w:hAnsi="Times New Roman" w:cs="Times New Roman"/>
          <w:color w:val="000000"/>
          <w:sz w:val="24"/>
          <w:szCs w:val="24"/>
          <w:lang w:eastAsia="en-JM"/>
        </w:rPr>
        <w:t>Your e-Tutor will not award marks for simple participatory practices such as </w:t>
      </w:r>
      <w:r w:rsidRPr="00C61F81">
        <w:rPr>
          <w:rFonts w:ascii="Times New Roman" w:eastAsia="Times New Roman" w:hAnsi="Times New Roman" w:cs="Times New Roman"/>
          <w:color w:val="000000"/>
          <w:spacing w:val="-4"/>
          <w:sz w:val="24"/>
          <w:szCs w:val="24"/>
          <w:lang w:eastAsia="en-JM"/>
        </w:rPr>
        <w:t>statements to the effect “I agree” or “I disagree”.  </w:t>
      </w:r>
      <w:r w:rsidRPr="00C61F81">
        <w:rPr>
          <w:rFonts w:ascii="Times New Roman" w:eastAsia="Times New Roman" w:hAnsi="Times New Roman" w:cs="Times New Roman"/>
          <w:color w:val="000000"/>
          <w:sz w:val="24"/>
          <w:szCs w:val="24"/>
          <w:lang w:eastAsia="en-JM"/>
        </w:rPr>
        <w:t>Marks will be awarded for</w:t>
      </w:r>
      <w:r>
        <w:rPr>
          <w:rFonts w:ascii="Times New Roman" w:eastAsia="Times New Roman" w:hAnsi="Times New Roman" w:cs="Times New Roman"/>
          <w:color w:val="000000"/>
          <w:sz w:val="24"/>
          <w:szCs w:val="24"/>
          <w:lang w:eastAsia="en-JM"/>
        </w:rPr>
        <w:t xml:space="preserve"> </w:t>
      </w:r>
      <w:r w:rsidRPr="00C61F81">
        <w:rPr>
          <w:rFonts w:ascii="Times New Roman" w:eastAsia="Times New Roman" w:hAnsi="Times New Roman" w:cs="Times New Roman"/>
          <w:color w:val="000000"/>
          <w:spacing w:val="1"/>
          <w:sz w:val="24"/>
          <w:szCs w:val="24"/>
          <w:lang w:eastAsia="en-JM"/>
        </w:rPr>
        <w:t>demonstrating knowledge and understanding of the subject matter, as well as interpretation/application and evaluation as follows:</w:t>
      </w:r>
    </w:p>
    <w:p w:rsidR="00C61F81" w:rsidRDefault="00C61F81">
      <w:pPr>
        <w:rPr>
          <w:rFonts w:ascii="Times New Roman" w:eastAsia="Times New Roman" w:hAnsi="Times New Roman" w:cs="Times New Roman"/>
          <w:color w:val="000000"/>
          <w:spacing w:val="1"/>
          <w:sz w:val="24"/>
          <w:szCs w:val="24"/>
          <w:lang w:eastAsia="en-JM"/>
        </w:rPr>
      </w:pPr>
      <w:r>
        <w:rPr>
          <w:rFonts w:ascii="Times New Roman" w:eastAsia="Times New Roman" w:hAnsi="Times New Roman" w:cs="Times New Roman"/>
          <w:color w:val="000000"/>
          <w:spacing w:val="1"/>
          <w:sz w:val="24"/>
          <w:szCs w:val="24"/>
          <w:lang w:eastAsia="en-JM"/>
        </w:rPr>
        <w:br w:type="page"/>
      </w:r>
    </w:p>
    <w:tbl>
      <w:tblPr>
        <w:tblW w:w="5366"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6"/>
        <w:gridCol w:w="912"/>
        <w:gridCol w:w="634"/>
        <w:gridCol w:w="1191"/>
        <w:gridCol w:w="1122"/>
        <w:gridCol w:w="905"/>
        <w:gridCol w:w="624"/>
        <w:gridCol w:w="1764"/>
        <w:gridCol w:w="582"/>
        <w:gridCol w:w="1406"/>
        <w:gridCol w:w="1176"/>
        <w:gridCol w:w="36"/>
        <w:gridCol w:w="116"/>
        <w:gridCol w:w="422"/>
        <w:gridCol w:w="34"/>
        <w:gridCol w:w="433"/>
        <w:gridCol w:w="729"/>
        <w:gridCol w:w="551"/>
      </w:tblGrid>
      <w:tr w:rsidR="00C61F81" w:rsidRPr="00C61F81" w:rsidTr="00C61F81">
        <w:trPr>
          <w:gridAfter w:val="2"/>
          <w:wAfter w:w="446" w:type="pct"/>
          <w:trHeight w:val="408"/>
          <w:tblCellSpacing w:w="15" w:type="dxa"/>
          <w:jc w:val="center"/>
        </w:trPr>
        <w:tc>
          <w:tcPr>
            <w:tcW w:w="4522" w:type="pct"/>
            <w:gridSpan w:val="16"/>
            <w:tcBorders>
              <w:top w:val="outset" w:sz="8" w:space="0" w:color="auto"/>
              <w:left w:val="single" w:sz="8" w:space="0" w:color="auto"/>
              <w:bottom w:val="nil"/>
              <w:right w:val="nil"/>
            </w:tcBorders>
            <w:shd w:val="clear" w:color="auto" w:fill="E36C0A"/>
            <w:tcMar>
              <w:top w:w="60" w:type="dxa"/>
              <w:left w:w="60" w:type="dxa"/>
              <w:bottom w:w="60" w:type="dxa"/>
              <w:right w:w="60" w:type="dxa"/>
            </w:tcMar>
            <w:vAlign w:val="center"/>
            <w:hideMark/>
          </w:tcPr>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pacing w:val="1"/>
                <w:sz w:val="24"/>
                <w:szCs w:val="24"/>
                <w:lang w:eastAsia="en-JM"/>
              </w:rPr>
              <w:lastRenderedPageBreak/>
              <w:t> </w:t>
            </w:r>
            <w:r w:rsidRPr="00C61F81">
              <w:rPr>
                <w:rFonts w:ascii="Times New Roman" w:eastAsia="Times New Roman" w:hAnsi="Times New Roman" w:cs="Times New Roman"/>
                <w:b/>
                <w:bCs/>
                <w:sz w:val="24"/>
                <w:szCs w:val="24"/>
                <w:lang w:eastAsia="en-JM"/>
              </w:rPr>
              <w:t>Debate Grading Criteria/Rubric</w:t>
            </w:r>
          </w:p>
        </w:tc>
      </w:tr>
      <w:tr w:rsidR="00C61F81" w:rsidRPr="00C61F81" w:rsidTr="00C61F81">
        <w:trPr>
          <w:gridAfter w:val="2"/>
          <w:wAfter w:w="446" w:type="pct"/>
          <w:trHeight w:val="141"/>
          <w:tblCellSpacing w:w="15" w:type="dxa"/>
          <w:jc w:val="center"/>
        </w:trPr>
        <w:tc>
          <w:tcPr>
            <w:tcW w:w="1065" w:type="pct"/>
            <w:gridSpan w:val="3"/>
            <w:tcBorders>
              <w:top w:val="outset" w:sz="8" w:space="0" w:color="auto"/>
              <w:left w:val="single" w:sz="8" w:space="0" w:color="auto"/>
              <w:bottom w:val="outset" w:sz="8" w:space="0" w:color="auto"/>
              <w:right w:val="outset" w:sz="8" w:space="0" w:color="auto"/>
            </w:tcBorders>
            <w:shd w:val="clear" w:color="auto" w:fill="FABF8F"/>
            <w:tcMar>
              <w:top w:w="60" w:type="dxa"/>
              <w:left w:w="60" w:type="dxa"/>
              <w:bottom w:w="60" w:type="dxa"/>
              <w:right w:w="60" w:type="dxa"/>
            </w:tcMar>
            <w:hideMark/>
          </w:tcPr>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sz w:val="20"/>
                <w:szCs w:val="20"/>
                <w:lang w:eastAsia="en-JM"/>
              </w:rPr>
              <w:t> </w:t>
            </w:r>
          </w:p>
        </w:tc>
        <w:tc>
          <w:tcPr>
            <w:tcW w:w="1137" w:type="pct"/>
            <w:gridSpan w:val="3"/>
            <w:tcBorders>
              <w:top w:val="outset" w:sz="6" w:space="0" w:color="auto"/>
              <w:left w:val="outset" w:sz="6" w:space="0" w:color="auto"/>
              <w:bottom w:val="outset" w:sz="6" w:space="0" w:color="auto"/>
              <w:right w:val="outset" w:sz="6" w:space="0" w:color="auto"/>
            </w:tcBorders>
            <w:shd w:val="clear" w:color="auto" w:fill="FABF8F"/>
            <w:tcMar>
              <w:top w:w="60" w:type="dxa"/>
              <w:left w:w="60" w:type="dxa"/>
              <w:bottom w:w="60" w:type="dxa"/>
              <w:right w:w="60" w:type="dxa"/>
            </w:tcMar>
            <w:hideMark/>
          </w:tcPr>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sz w:val="20"/>
                <w:szCs w:val="20"/>
                <w:lang w:eastAsia="en-JM"/>
              </w:rPr>
              <w:t>7-9 points </w:t>
            </w:r>
          </w:p>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sz w:val="20"/>
                <w:szCs w:val="20"/>
                <w:lang w:eastAsia="en-JM"/>
              </w:rPr>
              <w:t>Exceptional - Excellent</w:t>
            </w:r>
          </w:p>
        </w:tc>
        <w:tc>
          <w:tcPr>
            <w:tcW w:w="854" w:type="pct"/>
            <w:gridSpan w:val="2"/>
            <w:tcBorders>
              <w:top w:val="outset" w:sz="6" w:space="0" w:color="auto"/>
              <w:left w:val="outset" w:sz="6" w:space="0" w:color="auto"/>
              <w:bottom w:val="outset" w:sz="6" w:space="0" w:color="auto"/>
              <w:right w:val="outset" w:sz="6" w:space="0" w:color="auto"/>
            </w:tcBorders>
            <w:shd w:val="clear" w:color="auto" w:fill="FABF8F"/>
            <w:tcMar>
              <w:top w:w="60" w:type="dxa"/>
              <w:left w:w="60" w:type="dxa"/>
              <w:bottom w:w="60" w:type="dxa"/>
              <w:right w:w="60" w:type="dxa"/>
            </w:tcMar>
            <w:hideMark/>
          </w:tcPr>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sz w:val="20"/>
                <w:szCs w:val="20"/>
                <w:lang w:eastAsia="en-JM"/>
              </w:rPr>
              <w:t>4-6 points </w:t>
            </w:r>
          </w:p>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sz w:val="20"/>
                <w:szCs w:val="20"/>
                <w:lang w:eastAsia="en-JM"/>
              </w:rPr>
              <w:t> Good - Satisfactory</w:t>
            </w:r>
          </w:p>
        </w:tc>
        <w:tc>
          <w:tcPr>
            <w:tcW w:w="1434" w:type="pct"/>
            <w:gridSpan w:val="8"/>
            <w:tcBorders>
              <w:top w:val="outset" w:sz="8" w:space="0" w:color="auto"/>
              <w:left w:val="outset" w:sz="8" w:space="0" w:color="auto"/>
              <w:bottom w:val="outset" w:sz="8" w:space="0" w:color="auto"/>
              <w:right w:val="nil"/>
            </w:tcBorders>
            <w:shd w:val="clear" w:color="auto" w:fill="FABF8F"/>
            <w:tcMar>
              <w:top w:w="60" w:type="dxa"/>
              <w:left w:w="60" w:type="dxa"/>
              <w:bottom w:w="60" w:type="dxa"/>
              <w:right w:w="60" w:type="dxa"/>
            </w:tcMar>
            <w:hideMark/>
          </w:tcPr>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sz w:val="20"/>
                <w:szCs w:val="20"/>
                <w:lang w:eastAsia="en-JM"/>
              </w:rPr>
              <w:t>0-3 points    </w:t>
            </w:r>
          </w:p>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sz w:val="20"/>
                <w:szCs w:val="20"/>
                <w:lang w:eastAsia="en-JM"/>
              </w:rPr>
              <w:t>     Unsatisfactory - Poor</w:t>
            </w:r>
          </w:p>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sz w:val="20"/>
                <w:szCs w:val="20"/>
                <w:lang w:eastAsia="en-JM"/>
              </w:rPr>
              <w:t> </w:t>
            </w:r>
          </w:p>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sz w:val="20"/>
                <w:szCs w:val="20"/>
                <w:lang w:eastAsia="en-JM"/>
              </w:rPr>
              <w:t> </w:t>
            </w:r>
          </w:p>
        </w:tc>
      </w:tr>
      <w:tr w:rsidR="00C61F81" w:rsidRPr="00C61F81" w:rsidTr="00C61F81">
        <w:trPr>
          <w:gridAfter w:val="2"/>
          <w:wAfter w:w="446" w:type="pct"/>
          <w:trHeight w:val="4047"/>
          <w:tblCellSpacing w:w="15" w:type="dxa"/>
          <w:jc w:val="center"/>
        </w:trPr>
        <w:tc>
          <w:tcPr>
            <w:tcW w:w="1065" w:type="pct"/>
            <w:gridSpan w:val="3"/>
            <w:tcBorders>
              <w:top w:val="outset" w:sz="8" w:space="0" w:color="auto"/>
              <w:left w:val="single" w:sz="8" w:space="0" w:color="auto"/>
              <w:bottom w:val="outset" w:sz="8" w:space="0" w:color="auto"/>
              <w:right w:val="outset" w:sz="8" w:space="0" w:color="auto"/>
            </w:tcBorders>
            <w:tcMar>
              <w:top w:w="60" w:type="dxa"/>
              <w:left w:w="60" w:type="dxa"/>
              <w:bottom w:w="60" w:type="dxa"/>
              <w:right w:w="60" w:type="dxa"/>
            </w:tcMar>
            <w:hideMark/>
          </w:tcPr>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sz w:val="20"/>
                <w:szCs w:val="20"/>
                <w:lang w:eastAsia="en-JM"/>
              </w:rPr>
              <w:t>Quality of Presentation</w:t>
            </w:r>
          </w:p>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sz w:val="20"/>
                <w:szCs w:val="20"/>
                <w:lang w:eastAsia="en-JM"/>
              </w:rPr>
              <w:t>Round 1</w:t>
            </w:r>
          </w:p>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Use of information, facts/statistics</w:t>
            </w:r>
          </w:p>
        </w:tc>
        <w:tc>
          <w:tcPr>
            <w:tcW w:w="1137" w:type="pct"/>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sz w:val="20"/>
                <w:szCs w:val="20"/>
                <w:lang w:eastAsia="en-JM"/>
              </w:rPr>
              <w:t>Presentation is very well-organised and </w:t>
            </w:r>
            <w:r w:rsidRPr="00C61F81">
              <w:rPr>
                <w:rFonts w:ascii="Times New Roman" w:eastAsia="Times New Roman" w:hAnsi="Times New Roman" w:cs="Times New Roman"/>
                <w:color w:val="000000"/>
                <w:sz w:val="20"/>
                <w:szCs w:val="20"/>
                <w:lang w:eastAsia="en-JM"/>
              </w:rPr>
              <w:t xml:space="preserve">all information presented in the debate is clear, accurate and </w:t>
            </w:r>
            <w:proofErr w:type="spellStart"/>
            <w:r w:rsidRPr="00C61F81">
              <w:rPr>
                <w:rFonts w:ascii="Times New Roman" w:eastAsia="Times New Roman" w:hAnsi="Times New Roman" w:cs="Times New Roman"/>
                <w:color w:val="000000"/>
                <w:sz w:val="20"/>
                <w:szCs w:val="20"/>
                <w:lang w:eastAsia="en-JM"/>
              </w:rPr>
              <w:t>thorough.</w:t>
            </w:r>
            <w:r w:rsidRPr="00C61F81">
              <w:rPr>
                <w:rFonts w:ascii="Times New Roman" w:eastAsia="Times New Roman" w:hAnsi="Times New Roman" w:cs="Times New Roman"/>
                <w:sz w:val="20"/>
                <w:szCs w:val="20"/>
                <w:lang w:eastAsia="en-JM"/>
              </w:rPr>
              <w:t>Demonstrates</w:t>
            </w:r>
            <w:proofErr w:type="spellEnd"/>
            <w:r w:rsidRPr="00C61F81">
              <w:rPr>
                <w:rFonts w:ascii="Times New Roman" w:eastAsia="Times New Roman" w:hAnsi="Times New Roman" w:cs="Times New Roman"/>
                <w:sz w:val="20"/>
                <w:szCs w:val="20"/>
                <w:lang w:eastAsia="en-JM"/>
              </w:rPr>
              <w:t xml:space="preserve"> understanding of the topic. </w:t>
            </w:r>
            <w:r w:rsidRPr="00C61F81">
              <w:rPr>
                <w:rFonts w:ascii="Times New Roman" w:eastAsia="Times New Roman" w:hAnsi="Times New Roman" w:cs="Times New Roman"/>
                <w:color w:val="000000"/>
                <w:sz w:val="20"/>
                <w:szCs w:val="20"/>
                <w:lang w:eastAsia="en-JM"/>
              </w:rPr>
              <w:t>Major points are well supported with relevant facts, statistics and/or examples, </w:t>
            </w:r>
            <w:r w:rsidRPr="00C61F81">
              <w:rPr>
                <w:rFonts w:ascii="Times New Roman" w:eastAsia="Times New Roman" w:hAnsi="Times New Roman" w:cs="Times New Roman"/>
                <w:sz w:val="20"/>
                <w:szCs w:val="20"/>
                <w:lang w:eastAsia="en-JM"/>
              </w:rPr>
              <w:t>with proper source material citation.</w:t>
            </w:r>
          </w:p>
        </w:tc>
        <w:tc>
          <w:tcPr>
            <w:tcW w:w="854"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sz w:val="20"/>
                <w:szCs w:val="20"/>
                <w:lang w:eastAsia="en-JM"/>
              </w:rPr>
              <w:t>Presentation is fairly well-organised and </w:t>
            </w:r>
            <w:r w:rsidRPr="00C61F81">
              <w:rPr>
                <w:rFonts w:ascii="Times New Roman" w:eastAsia="Times New Roman" w:hAnsi="Times New Roman" w:cs="Times New Roman"/>
                <w:color w:val="000000"/>
                <w:sz w:val="20"/>
                <w:szCs w:val="20"/>
                <w:lang w:eastAsia="en-JM"/>
              </w:rPr>
              <w:t>most of the information</w:t>
            </w:r>
            <w:proofErr w:type="gramStart"/>
            <w:r w:rsidRPr="00C61F81">
              <w:rPr>
                <w:rFonts w:ascii="Times New Roman" w:eastAsia="Times New Roman" w:hAnsi="Times New Roman" w:cs="Times New Roman"/>
                <w:color w:val="000000"/>
                <w:sz w:val="20"/>
                <w:szCs w:val="20"/>
                <w:lang w:eastAsia="en-JM"/>
              </w:rPr>
              <w:t>  presented</w:t>
            </w:r>
            <w:proofErr w:type="gramEnd"/>
            <w:r w:rsidRPr="00C61F81">
              <w:rPr>
                <w:rFonts w:ascii="Times New Roman" w:eastAsia="Times New Roman" w:hAnsi="Times New Roman" w:cs="Times New Roman"/>
                <w:color w:val="000000"/>
                <w:sz w:val="20"/>
                <w:szCs w:val="20"/>
                <w:lang w:eastAsia="en-JM"/>
              </w:rPr>
              <w:t xml:space="preserve"> in the debate is clear, accurate and thorough. </w:t>
            </w:r>
            <w:r w:rsidRPr="00C61F81">
              <w:rPr>
                <w:rFonts w:ascii="Times New Roman" w:eastAsia="Times New Roman" w:hAnsi="Times New Roman" w:cs="Times New Roman"/>
                <w:sz w:val="20"/>
                <w:szCs w:val="20"/>
                <w:lang w:eastAsia="en-JM"/>
              </w:rPr>
              <w:t>Demonstrates some understanding of the topic. </w:t>
            </w:r>
            <w:r w:rsidRPr="00C61F81">
              <w:rPr>
                <w:rFonts w:ascii="Times New Roman" w:eastAsia="Times New Roman" w:hAnsi="Times New Roman" w:cs="Times New Roman"/>
                <w:color w:val="000000"/>
                <w:sz w:val="20"/>
                <w:szCs w:val="20"/>
                <w:lang w:eastAsia="en-JM"/>
              </w:rPr>
              <w:t>Most of the major points are well-supported with relevant facts, statistics and/or examples. Sources are not properly cited.</w:t>
            </w:r>
          </w:p>
        </w:tc>
        <w:tc>
          <w:tcPr>
            <w:tcW w:w="1434" w:type="pct"/>
            <w:gridSpan w:val="8"/>
            <w:tcBorders>
              <w:top w:val="outset" w:sz="8" w:space="0" w:color="auto"/>
              <w:left w:val="outset" w:sz="8" w:space="0" w:color="auto"/>
              <w:bottom w:val="outset" w:sz="8" w:space="0" w:color="auto"/>
              <w:right w:val="nil"/>
            </w:tcBorders>
            <w:tcMar>
              <w:top w:w="60" w:type="dxa"/>
              <w:left w:w="60" w:type="dxa"/>
              <w:bottom w:w="60" w:type="dxa"/>
              <w:right w:w="60"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Presentation is disorganised. Information has several inaccuracies, or is</w:t>
            </w:r>
            <w:r w:rsidRPr="00C61F81">
              <w:rPr>
                <w:rFonts w:ascii="Times New Roman" w:eastAsia="Times New Roman" w:hAnsi="Times New Roman" w:cs="Times New Roman"/>
                <w:sz w:val="20"/>
                <w:szCs w:val="20"/>
                <w:lang w:eastAsia="en-JM"/>
              </w:rPr>
              <w:t> unclear and not focused on the topic.</w:t>
            </w:r>
            <w:r w:rsidRPr="00C61F81">
              <w:rPr>
                <w:rFonts w:ascii="Times New Roman" w:eastAsia="Times New Roman" w:hAnsi="Times New Roman" w:cs="Times New Roman"/>
                <w:color w:val="000000"/>
                <w:sz w:val="20"/>
                <w:szCs w:val="20"/>
                <w:lang w:eastAsia="en-JM"/>
              </w:rPr>
              <w:t> Points are not supported.</w:t>
            </w:r>
          </w:p>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sz w:val="20"/>
                <w:szCs w:val="20"/>
                <w:lang w:eastAsia="en-JM"/>
              </w:rPr>
              <w:t> </w:t>
            </w:r>
          </w:p>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sz w:val="20"/>
                <w:szCs w:val="20"/>
                <w:lang w:eastAsia="en-JM"/>
              </w:rPr>
              <w:t>Post includes some information requested but not focused on the questions posed.</w:t>
            </w:r>
          </w:p>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sz w:val="20"/>
                <w:szCs w:val="20"/>
                <w:lang w:eastAsia="en-JM"/>
              </w:rPr>
              <w:t> </w:t>
            </w:r>
          </w:p>
        </w:tc>
      </w:tr>
      <w:tr w:rsidR="00C61F81" w:rsidRPr="00C61F81" w:rsidTr="00C61F81">
        <w:trPr>
          <w:gridAfter w:val="2"/>
          <w:wAfter w:w="446" w:type="pct"/>
          <w:trHeight w:val="2718"/>
          <w:tblCellSpacing w:w="15" w:type="dxa"/>
          <w:jc w:val="center"/>
        </w:trPr>
        <w:tc>
          <w:tcPr>
            <w:tcW w:w="1065" w:type="pct"/>
            <w:gridSpan w:val="3"/>
            <w:tcBorders>
              <w:top w:val="outset" w:sz="8" w:space="0" w:color="auto"/>
              <w:left w:val="single" w:sz="8" w:space="0" w:color="auto"/>
              <w:bottom w:val="outset" w:sz="8" w:space="0" w:color="auto"/>
              <w:right w:val="outset" w:sz="8" w:space="0" w:color="auto"/>
            </w:tcBorders>
            <w:shd w:val="clear" w:color="auto" w:fill="FDE9D9"/>
            <w:tcMar>
              <w:top w:w="60" w:type="dxa"/>
              <w:left w:w="60" w:type="dxa"/>
              <w:bottom w:w="60" w:type="dxa"/>
              <w:right w:w="60" w:type="dxa"/>
            </w:tcMar>
            <w:hideMark/>
          </w:tcPr>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sz w:val="20"/>
                <w:szCs w:val="20"/>
                <w:lang w:eastAsia="en-JM"/>
              </w:rPr>
              <w:t>Quality of reply</w:t>
            </w:r>
          </w:p>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sz w:val="20"/>
                <w:szCs w:val="20"/>
                <w:lang w:eastAsia="en-JM"/>
              </w:rPr>
              <w:t>Rebuttal / Defence</w:t>
            </w:r>
          </w:p>
        </w:tc>
        <w:tc>
          <w:tcPr>
            <w:tcW w:w="1137" w:type="pct"/>
            <w:gridSpan w:val="3"/>
            <w:tcBorders>
              <w:top w:val="outset" w:sz="6" w:space="0" w:color="auto"/>
              <w:left w:val="outset" w:sz="6" w:space="0" w:color="auto"/>
              <w:bottom w:val="outset" w:sz="6" w:space="0" w:color="auto"/>
              <w:right w:val="outset" w:sz="6" w:space="0" w:color="auto"/>
            </w:tcBorders>
            <w:shd w:val="clear" w:color="auto" w:fill="FDE9D9"/>
            <w:tcMar>
              <w:top w:w="60" w:type="dxa"/>
              <w:left w:w="60" w:type="dxa"/>
              <w:bottom w:w="60" w:type="dxa"/>
              <w:right w:w="60"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Counter-arguments are accurate, relevant and strong.</w:t>
            </w:r>
          </w:p>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sz w:val="20"/>
                <w:szCs w:val="20"/>
                <w:lang w:eastAsia="en-JM"/>
              </w:rPr>
              <w:t xml:space="preserve">Response is relevant to original post; supports position with reference to observation, similarities, </w:t>
            </w:r>
            <w:proofErr w:type="gramStart"/>
            <w:r w:rsidRPr="00C61F81">
              <w:rPr>
                <w:rFonts w:ascii="Times New Roman" w:eastAsia="Times New Roman" w:hAnsi="Times New Roman" w:cs="Times New Roman"/>
                <w:sz w:val="20"/>
                <w:szCs w:val="20"/>
                <w:lang w:eastAsia="en-JM"/>
              </w:rPr>
              <w:t>differences</w:t>
            </w:r>
            <w:proofErr w:type="gramEnd"/>
            <w:r w:rsidRPr="00C61F81">
              <w:rPr>
                <w:rFonts w:ascii="Times New Roman" w:eastAsia="Times New Roman" w:hAnsi="Times New Roman" w:cs="Times New Roman"/>
                <w:sz w:val="20"/>
                <w:szCs w:val="20"/>
                <w:lang w:eastAsia="en-JM"/>
              </w:rPr>
              <w:t xml:space="preserve"> in relation to factual information.</w:t>
            </w:r>
          </w:p>
        </w:tc>
        <w:tc>
          <w:tcPr>
            <w:tcW w:w="854" w:type="pct"/>
            <w:gridSpan w:val="2"/>
            <w:tcBorders>
              <w:top w:val="outset" w:sz="6" w:space="0" w:color="auto"/>
              <w:left w:val="outset" w:sz="6" w:space="0" w:color="auto"/>
              <w:bottom w:val="outset" w:sz="6" w:space="0" w:color="auto"/>
              <w:right w:val="outset" w:sz="6" w:space="0" w:color="auto"/>
            </w:tcBorders>
            <w:shd w:val="clear" w:color="auto" w:fill="FDE9D9"/>
            <w:tcMar>
              <w:top w:w="60" w:type="dxa"/>
              <w:left w:w="60" w:type="dxa"/>
              <w:bottom w:w="60" w:type="dxa"/>
              <w:right w:w="60"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Counter-arguments are generally accurate and relevant, but some or parts may be weak or inaccurate. </w:t>
            </w:r>
            <w:r w:rsidRPr="00C61F81">
              <w:rPr>
                <w:rFonts w:ascii="Times New Roman" w:eastAsia="Times New Roman" w:hAnsi="Times New Roman" w:cs="Times New Roman"/>
                <w:sz w:val="20"/>
                <w:szCs w:val="20"/>
                <w:lang w:eastAsia="en-JM"/>
              </w:rPr>
              <w:t>Response is relevant to original post; provides some evidence of critical analysis that includes reference to observations.</w:t>
            </w:r>
          </w:p>
        </w:tc>
        <w:tc>
          <w:tcPr>
            <w:tcW w:w="1434" w:type="pct"/>
            <w:gridSpan w:val="8"/>
            <w:tcBorders>
              <w:top w:val="outset" w:sz="8" w:space="0" w:color="auto"/>
              <w:left w:val="outset" w:sz="8" w:space="0" w:color="auto"/>
              <w:bottom w:val="outset" w:sz="8" w:space="0" w:color="auto"/>
              <w:right w:val="nil"/>
            </w:tcBorders>
            <w:shd w:val="clear" w:color="auto" w:fill="FDE9D9"/>
            <w:tcMar>
              <w:top w:w="60" w:type="dxa"/>
              <w:left w:w="60" w:type="dxa"/>
              <w:bottom w:w="60" w:type="dxa"/>
              <w:right w:w="60"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Counter-arguments are largely inaccurate</w:t>
            </w:r>
            <w:r w:rsidRPr="00C61F81">
              <w:rPr>
                <w:rFonts w:ascii="Times New Roman" w:eastAsia="Times New Roman" w:hAnsi="Times New Roman" w:cs="Times New Roman"/>
                <w:sz w:val="20"/>
                <w:szCs w:val="20"/>
                <w:lang w:eastAsia="en-JM"/>
              </w:rPr>
              <w:t>. Response includes some relevant information and is relevant to the original post but omits aspects of observation, comparison and analysis.</w:t>
            </w:r>
          </w:p>
        </w:tc>
      </w:tr>
      <w:tr w:rsidR="00C61F81" w:rsidRPr="00C61F81" w:rsidTr="00C61F81">
        <w:tblPrEx>
          <w:jc w:val="left"/>
          <w:tblCellSpacing w:w="0" w:type="nil"/>
          <w:tblBorders>
            <w:top w:val="none" w:sz="0" w:space="0" w:color="auto"/>
            <w:left w:val="none" w:sz="0" w:space="0" w:color="auto"/>
            <w:bottom w:val="none" w:sz="0" w:space="0" w:color="auto"/>
            <w:right w:val="none" w:sz="0" w:space="0" w:color="auto"/>
          </w:tblBorders>
        </w:tblPrEx>
        <w:trPr>
          <w:gridAfter w:val="4"/>
          <w:wAfter w:w="585" w:type="pct"/>
          <w:trHeight w:val="352"/>
        </w:trPr>
        <w:tc>
          <w:tcPr>
            <w:tcW w:w="3768" w:type="pct"/>
            <w:gridSpan w:val="10"/>
            <w:tcMar>
              <w:top w:w="0" w:type="dxa"/>
              <w:left w:w="108" w:type="dxa"/>
              <w:bottom w:w="0" w:type="dxa"/>
              <w:right w:w="108" w:type="dxa"/>
            </w:tcMar>
            <w:vAlign w:val="bottom"/>
            <w:hideMark/>
          </w:tcPr>
          <w:p w:rsidR="00C61F81" w:rsidRDefault="00C61F81" w:rsidP="00C61F81">
            <w:pPr>
              <w:spacing w:after="0" w:line="240" w:lineRule="auto"/>
              <w:jc w:val="center"/>
              <w:rPr>
                <w:rFonts w:ascii="Times New Roman" w:eastAsia="Times New Roman" w:hAnsi="Times New Roman" w:cs="Times New Roman"/>
                <w:b/>
                <w:bCs/>
                <w:color w:val="943634"/>
                <w:sz w:val="27"/>
                <w:szCs w:val="27"/>
                <w:lang w:eastAsia="en-JM"/>
              </w:rPr>
            </w:pPr>
          </w:p>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b/>
                <w:bCs/>
                <w:color w:val="943634"/>
                <w:sz w:val="27"/>
                <w:szCs w:val="27"/>
                <w:lang w:eastAsia="en-JM"/>
              </w:rPr>
              <w:lastRenderedPageBreak/>
              <w:t>Oral Presentation Rubric: Graded Debate</w:t>
            </w:r>
          </w:p>
        </w:tc>
        <w:tc>
          <w:tcPr>
            <w:tcW w:w="604" w:type="pct"/>
            <w:gridSpan w:val="4"/>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r>
      <w:tr w:rsidR="00C61F81" w:rsidRPr="00C61F81" w:rsidTr="00C61F81">
        <w:tblPrEx>
          <w:jc w:val="left"/>
          <w:tblCellSpacing w:w="0" w:type="nil"/>
          <w:tblBorders>
            <w:top w:val="none" w:sz="0" w:space="0" w:color="auto"/>
            <w:left w:val="none" w:sz="0" w:space="0" w:color="auto"/>
            <w:bottom w:val="none" w:sz="0" w:space="0" w:color="auto"/>
            <w:right w:val="none" w:sz="0" w:space="0" w:color="auto"/>
          </w:tblBorders>
        </w:tblPrEx>
        <w:trPr>
          <w:gridAfter w:val="4"/>
          <w:wAfter w:w="585" w:type="pct"/>
          <w:trHeight w:val="274"/>
        </w:trPr>
        <w:tc>
          <w:tcPr>
            <w:tcW w:w="845" w:type="pct"/>
            <w:gridSpan w:val="2"/>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c>
          <w:tcPr>
            <w:tcW w:w="1039" w:type="pct"/>
            <w:gridSpan w:val="3"/>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c>
          <w:tcPr>
            <w:tcW w:w="513" w:type="pct"/>
            <w:gridSpan w:val="2"/>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c>
          <w:tcPr>
            <w:tcW w:w="843" w:type="pct"/>
            <w:gridSpan w:val="2"/>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c>
          <w:tcPr>
            <w:tcW w:w="486" w:type="pct"/>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c>
          <w:tcPr>
            <w:tcW w:w="604" w:type="pct"/>
            <w:gridSpan w:val="4"/>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r>
      <w:tr w:rsidR="00C61F81" w:rsidRPr="00C61F81" w:rsidTr="00C61F81">
        <w:tblPrEx>
          <w:jc w:val="left"/>
          <w:tblCellSpacing w:w="0" w:type="nil"/>
          <w:tblBorders>
            <w:top w:val="none" w:sz="0" w:space="0" w:color="auto"/>
            <w:left w:val="none" w:sz="0" w:space="0" w:color="auto"/>
            <w:bottom w:val="none" w:sz="0" w:space="0" w:color="auto"/>
            <w:right w:val="none" w:sz="0" w:space="0" w:color="auto"/>
          </w:tblBorders>
        </w:tblPrEx>
        <w:trPr>
          <w:gridAfter w:val="4"/>
          <w:wAfter w:w="585" w:type="pct"/>
          <w:trHeight w:val="274"/>
        </w:trPr>
        <w:tc>
          <w:tcPr>
            <w:tcW w:w="2418" w:type="pct"/>
            <w:gridSpan w:val="7"/>
            <w:noWrap/>
            <w:tcMar>
              <w:top w:w="0" w:type="dxa"/>
              <w:left w:w="108" w:type="dxa"/>
              <w:bottom w:w="0" w:type="dxa"/>
              <w:right w:w="108" w:type="dxa"/>
            </w:tcMar>
            <w:vAlign w:val="bottom"/>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bookmarkStart w:id="0" w:name="_GoBack"/>
            <w:bookmarkEnd w:id="0"/>
            <w:r w:rsidRPr="00C61F81">
              <w:rPr>
                <w:rFonts w:ascii="Times New Roman" w:eastAsia="Times New Roman" w:hAnsi="Times New Roman" w:cs="Times New Roman"/>
                <w:color w:val="000000"/>
                <w:lang w:eastAsia="en-JM"/>
              </w:rPr>
              <w:t>Student/Group Name:     ________________________________________</w:t>
            </w:r>
          </w:p>
        </w:tc>
        <w:tc>
          <w:tcPr>
            <w:tcW w:w="843" w:type="pct"/>
            <w:gridSpan w:val="2"/>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c>
          <w:tcPr>
            <w:tcW w:w="486" w:type="pct"/>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c>
          <w:tcPr>
            <w:tcW w:w="604" w:type="pct"/>
            <w:gridSpan w:val="4"/>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r>
      <w:tr w:rsidR="00C61F81" w:rsidRPr="00C61F81" w:rsidTr="00C61F81">
        <w:tblPrEx>
          <w:jc w:val="left"/>
          <w:tblCellSpacing w:w="0" w:type="nil"/>
          <w:tblBorders>
            <w:top w:val="none" w:sz="0" w:space="0" w:color="auto"/>
            <w:left w:val="none" w:sz="0" w:space="0" w:color="auto"/>
            <w:bottom w:val="none" w:sz="0" w:space="0" w:color="auto"/>
            <w:right w:val="none" w:sz="0" w:space="0" w:color="auto"/>
          </w:tblBorders>
        </w:tblPrEx>
        <w:trPr>
          <w:gridAfter w:val="4"/>
          <w:wAfter w:w="585" w:type="pct"/>
          <w:trHeight w:val="274"/>
        </w:trPr>
        <w:tc>
          <w:tcPr>
            <w:tcW w:w="524" w:type="pct"/>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c>
          <w:tcPr>
            <w:tcW w:w="952" w:type="pct"/>
            <w:gridSpan w:val="3"/>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c>
          <w:tcPr>
            <w:tcW w:w="920" w:type="pct"/>
            <w:gridSpan w:val="3"/>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c>
          <w:tcPr>
            <w:tcW w:w="843" w:type="pct"/>
            <w:gridSpan w:val="2"/>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c>
          <w:tcPr>
            <w:tcW w:w="486" w:type="pct"/>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c>
          <w:tcPr>
            <w:tcW w:w="604" w:type="pct"/>
            <w:gridSpan w:val="4"/>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r>
      <w:tr w:rsidR="00C61F81" w:rsidRPr="00C61F81" w:rsidTr="00C61F81">
        <w:tblPrEx>
          <w:jc w:val="left"/>
          <w:tblCellSpacing w:w="0" w:type="nil"/>
          <w:tblBorders>
            <w:top w:val="none" w:sz="0" w:space="0" w:color="auto"/>
            <w:left w:val="none" w:sz="0" w:space="0" w:color="auto"/>
            <w:bottom w:val="none" w:sz="0" w:space="0" w:color="auto"/>
            <w:right w:val="none" w:sz="0" w:space="0" w:color="auto"/>
          </w:tblBorders>
        </w:tblPrEx>
        <w:trPr>
          <w:trHeight w:val="274"/>
        </w:trPr>
        <w:tc>
          <w:tcPr>
            <w:tcW w:w="524" w:type="pct"/>
            <w:tcBorders>
              <w:top w:val="single" w:sz="8" w:space="0" w:color="000000"/>
              <w:left w:val="single" w:sz="8" w:space="0" w:color="000000"/>
              <w:bottom w:val="single" w:sz="8" w:space="0" w:color="000000"/>
              <w:right w:val="single" w:sz="8" w:space="0" w:color="000000"/>
            </w:tcBorders>
            <w:shd w:val="clear" w:color="auto" w:fill="FFFFF7"/>
            <w:tcMar>
              <w:top w:w="0" w:type="dxa"/>
              <w:left w:w="108" w:type="dxa"/>
              <w:bottom w:w="0" w:type="dxa"/>
              <w:right w:w="108" w:type="dxa"/>
            </w:tcMar>
            <w:vAlign w:val="bottom"/>
            <w:hideMark/>
          </w:tcPr>
          <w:p w:rsidR="00C61F81" w:rsidRPr="00C61F81" w:rsidRDefault="00C61F81" w:rsidP="00C61F81">
            <w:pPr>
              <w:spacing w:after="0" w:line="240" w:lineRule="auto"/>
              <w:jc w:val="center"/>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lang w:eastAsia="en-JM"/>
              </w:rPr>
              <w:t>CATEGORY</w:t>
            </w:r>
          </w:p>
        </w:tc>
        <w:tc>
          <w:tcPr>
            <w:tcW w:w="952" w:type="pct"/>
            <w:gridSpan w:val="3"/>
            <w:tcBorders>
              <w:top w:val="single" w:sz="8" w:space="0" w:color="auto"/>
              <w:left w:val="nil"/>
              <w:bottom w:val="single" w:sz="8" w:space="0" w:color="auto"/>
              <w:right w:val="single" w:sz="8" w:space="0" w:color="auto"/>
            </w:tcBorders>
            <w:shd w:val="clear" w:color="auto" w:fill="FFFFF7"/>
            <w:tcMar>
              <w:top w:w="0" w:type="dxa"/>
              <w:left w:w="108" w:type="dxa"/>
              <w:bottom w:w="0" w:type="dxa"/>
              <w:right w:w="108" w:type="dxa"/>
            </w:tcMar>
            <w:vAlign w:val="bottom"/>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lang w:eastAsia="en-JM"/>
              </w:rPr>
              <w:t>4 %</w:t>
            </w:r>
          </w:p>
        </w:tc>
        <w:tc>
          <w:tcPr>
            <w:tcW w:w="920" w:type="pct"/>
            <w:gridSpan w:val="3"/>
            <w:tcBorders>
              <w:top w:val="single" w:sz="8" w:space="0" w:color="auto"/>
              <w:left w:val="nil"/>
              <w:bottom w:val="single" w:sz="8" w:space="0" w:color="auto"/>
              <w:right w:val="single" w:sz="8" w:space="0" w:color="auto"/>
            </w:tcBorders>
            <w:shd w:val="clear" w:color="auto" w:fill="FFFFF7"/>
            <w:tcMar>
              <w:top w:w="0" w:type="dxa"/>
              <w:left w:w="108" w:type="dxa"/>
              <w:bottom w:w="0" w:type="dxa"/>
              <w:right w:w="108" w:type="dxa"/>
            </w:tcMar>
            <w:vAlign w:val="bottom"/>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lang w:eastAsia="en-JM"/>
              </w:rPr>
              <w:t>3 %</w:t>
            </w:r>
          </w:p>
        </w:tc>
        <w:tc>
          <w:tcPr>
            <w:tcW w:w="843" w:type="pct"/>
            <w:gridSpan w:val="2"/>
            <w:tcBorders>
              <w:top w:val="single" w:sz="8" w:space="0" w:color="auto"/>
              <w:left w:val="nil"/>
              <w:bottom w:val="single" w:sz="8" w:space="0" w:color="auto"/>
              <w:right w:val="single" w:sz="8" w:space="0" w:color="auto"/>
            </w:tcBorders>
            <w:shd w:val="clear" w:color="auto" w:fill="FFFFF7"/>
            <w:tcMar>
              <w:top w:w="0" w:type="dxa"/>
              <w:left w:w="108" w:type="dxa"/>
              <w:bottom w:w="0" w:type="dxa"/>
              <w:right w:w="108" w:type="dxa"/>
            </w:tcMar>
            <w:vAlign w:val="bottom"/>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lang w:eastAsia="en-JM"/>
              </w:rPr>
              <w:t>2%</w:t>
            </w:r>
          </w:p>
        </w:tc>
        <w:tc>
          <w:tcPr>
            <w:tcW w:w="929" w:type="pct"/>
            <w:gridSpan w:val="2"/>
            <w:tcBorders>
              <w:top w:val="single" w:sz="8" w:space="0" w:color="auto"/>
              <w:left w:val="nil"/>
              <w:bottom w:val="single" w:sz="8" w:space="0" w:color="auto"/>
              <w:right w:val="single" w:sz="8" w:space="0" w:color="auto"/>
            </w:tcBorders>
            <w:shd w:val="clear" w:color="auto" w:fill="FFFFF7"/>
            <w:tcMar>
              <w:top w:w="0" w:type="dxa"/>
              <w:left w:w="108" w:type="dxa"/>
              <w:bottom w:w="0" w:type="dxa"/>
              <w:right w:w="108" w:type="dxa"/>
            </w:tcMar>
            <w:vAlign w:val="bottom"/>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lang w:eastAsia="en-JM"/>
              </w:rPr>
              <w:t>1%</w:t>
            </w:r>
          </w:p>
        </w:tc>
        <w:tc>
          <w:tcPr>
            <w:tcW w:w="173" w:type="pct"/>
            <w:gridSpan w:val="4"/>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c>
          <w:tcPr>
            <w:tcW w:w="573" w:type="pct"/>
            <w:gridSpan w:val="3"/>
            <w:tcBorders>
              <w:top w:val="nil"/>
              <w:left w:val="nil"/>
              <w:bottom w:val="nil"/>
              <w:right w:val="nil"/>
            </w:tcBorders>
            <w:vAlign w:val="cente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sz w:val="24"/>
                <w:szCs w:val="24"/>
                <w:lang w:val="en-JM" w:eastAsia="en-JM"/>
              </w:rPr>
              <w:t> </w:t>
            </w:r>
          </w:p>
        </w:tc>
      </w:tr>
      <w:tr w:rsidR="00C61F81" w:rsidRPr="00C61F81" w:rsidTr="00C61F81">
        <w:tblPrEx>
          <w:jc w:val="left"/>
          <w:tblCellSpacing w:w="0" w:type="nil"/>
          <w:tblBorders>
            <w:top w:val="none" w:sz="0" w:space="0" w:color="auto"/>
            <w:left w:val="none" w:sz="0" w:space="0" w:color="auto"/>
            <w:bottom w:val="none" w:sz="0" w:space="0" w:color="auto"/>
            <w:right w:val="none" w:sz="0" w:space="0" w:color="auto"/>
          </w:tblBorders>
        </w:tblPrEx>
        <w:trPr>
          <w:gridAfter w:val="3"/>
          <w:wAfter w:w="573" w:type="pct"/>
          <w:trHeight w:val="1466"/>
        </w:trPr>
        <w:tc>
          <w:tcPr>
            <w:tcW w:w="5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Content/Stays on Topic</w:t>
            </w:r>
          </w:p>
        </w:tc>
        <w:tc>
          <w:tcPr>
            <w:tcW w:w="9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Shows a full understanding of the topic. Stays on topic all (100%) of the time.</w:t>
            </w:r>
          </w:p>
        </w:tc>
        <w:tc>
          <w:tcPr>
            <w:tcW w:w="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Shows a good understanding of the topic. Stays on topic most (99-90%) of the time.</w:t>
            </w:r>
          </w:p>
        </w:tc>
        <w:tc>
          <w:tcPr>
            <w:tcW w:w="8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Shows a good understanding of parts of the topic. Stays on topic some (89%-75%) of the time.</w:t>
            </w:r>
          </w:p>
        </w:tc>
        <w:tc>
          <w:tcPr>
            <w:tcW w:w="9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Does not seem to understand the topic very well. It was hard to tell what the topic was.</w:t>
            </w:r>
          </w:p>
        </w:tc>
        <w:tc>
          <w:tcPr>
            <w:tcW w:w="173" w:type="pct"/>
            <w:gridSpan w:val="4"/>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r>
      <w:tr w:rsidR="00C61F81" w:rsidRPr="00C61F81" w:rsidTr="00C61F81">
        <w:tblPrEx>
          <w:jc w:val="left"/>
          <w:tblCellSpacing w:w="0" w:type="nil"/>
          <w:tblBorders>
            <w:top w:val="none" w:sz="0" w:space="0" w:color="auto"/>
            <w:left w:val="none" w:sz="0" w:space="0" w:color="auto"/>
            <w:bottom w:val="none" w:sz="0" w:space="0" w:color="auto"/>
            <w:right w:val="none" w:sz="0" w:space="0" w:color="auto"/>
          </w:tblBorders>
        </w:tblPrEx>
        <w:trPr>
          <w:gridAfter w:val="3"/>
          <w:wAfter w:w="573" w:type="pct"/>
          <w:trHeight w:val="1466"/>
        </w:trPr>
        <w:tc>
          <w:tcPr>
            <w:tcW w:w="5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Preparedness</w:t>
            </w:r>
          </w:p>
        </w:tc>
        <w:tc>
          <w:tcPr>
            <w:tcW w:w="9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Student is completely prepared and has obviously rehearsed.</w:t>
            </w:r>
          </w:p>
        </w:tc>
        <w:tc>
          <w:tcPr>
            <w:tcW w:w="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Student seems pretty prepared but might have needed a couple more rehearsals.</w:t>
            </w:r>
          </w:p>
        </w:tc>
        <w:tc>
          <w:tcPr>
            <w:tcW w:w="8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The student is somewhat prepared, but it is clear that rehearsal was lacking.</w:t>
            </w:r>
          </w:p>
        </w:tc>
        <w:tc>
          <w:tcPr>
            <w:tcW w:w="9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Student does not seem at all prepared to present.</w:t>
            </w:r>
          </w:p>
        </w:tc>
        <w:tc>
          <w:tcPr>
            <w:tcW w:w="173" w:type="pct"/>
            <w:gridSpan w:val="4"/>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r>
      <w:tr w:rsidR="00C61F81" w:rsidRPr="00C61F81" w:rsidTr="00C61F81">
        <w:tblPrEx>
          <w:jc w:val="left"/>
          <w:tblCellSpacing w:w="0" w:type="nil"/>
          <w:tblBorders>
            <w:top w:val="none" w:sz="0" w:space="0" w:color="auto"/>
            <w:left w:val="none" w:sz="0" w:space="0" w:color="auto"/>
            <w:bottom w:val="none" w:sz="0" w:space="0" w:color="auto"/>
            <w:right w:val="none" w:sz="0" w:space="0" w:color="auto"/>
          </w:tblBorders>
        </w:tblPrEx>
        <w:trPr>
          <w:gridAfter w:val="3"/>
          <w:wAfter w:w="573" w:type="pct"/>
          <w:trHeight w:val="1466"/>
        </w:trPr>
        <w:tc>
          <w:tcPr>
            <w:tcW w:w="5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Vocabulary</w:t>
            </w:r>
          </w:p>
        </w:tc>
        <w:tc>
          <w:tcPr>
            <w:tcW w:w="9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Uses vocabulary appropriate for the audience. Extends audience vocabulary by defining words that might be new to most of the audience.</w:t>
            </w:r>
          </w:p>
        </w:tc>
        <w:tc>
          <w:tcPr>
            <w:tcW w:w="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Uses vocabulary appropriate for the audience. Includes 1-2 words that might be new to most of the audience, but does not define them.</w:t>
            </w:r>
          </w:p>
        </w:tc>
        <w:tc>
          <w:tcPr>
            <w:tcW w:w="8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Uses vocabulary appropriate for the audience. Does not include any vocabulary that might be new to the audience.</w:t>
            </w:r>
          </w:p>
        </w:tc>
        <w:tc>
          <w:tcPr>
            <w:tcW w:w="9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Uses several (5 or more) words or phrases that are not understood by the audience.</w:t>
            </w:r>
          </w:p>
        </w:tc>
        <w:tc>
          <w:tcPr>
            <w:tcW w:w="173" w:type="pct"/>
            <w:gridSpan w:val="4"/>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r>
      <w:tr w:rsidR="00C61F81" w:rsidRPr="00C61F81" w:rsidTr="00C61F81">
        <w:tblPrEx>
          <w:jc w:val="left"/>
          <w:tblCellSpacing w:w="0" w:type="nil"/>
          <w:tblBorders>
            <w:top w:val="none" w:sz="0" w:space="0" w:color="auto"/>
            <w:left w:val="none" w:sz="0" w:space="0" w:color="auto"/>
            <w:bottom w:val="none" w:sz="0" w:space="0" w:color="auto"/>
            <w:right w:val="none" w:sz="0" w:space="0" w:color="auto"/>
          </w:tblBorders>
        </w:tblPrEx>
        <w:trPr>
          <w:gridAfter w:val="3"/>
          <w:wAfter w:w="573" w:type="pct"/>
          <w:trHeight w:val="1466"/>
        </w:trPr>
        <w:tc>
          <w:tcPr>
            <w:tcW w:w="5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Speaks Clearly</w:t>
            </w:r>
          </w:p>
        </w:tc>
        <w:tc>
          <w:tcPr>
            <w:tcW w:w="9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Speaks clearly and distinctly all (100-95%) the time, and mispronounces no words.</w:t>
            </w:r>
          </w:p>
        </w:tc>
        <w:tc>
          <w:tcPr>
            <w:tcW w:w="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Speaks clearly and distinctly all (100-95%) the time, but mispronounces one word.</w:t>
            </w:r>
          </w:p>
        </w:tc>
        <w:tc>
          <w:tcPr>
            <w:tcW w:w="8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 xml:space="preserve">Speaks clearly and distinctly most </w:t>
            </w:r>
            <w:proofErr w:type="gramStart"/>
            <w:r w:rsidRPr="00C61F81">
              <w:rPr>
                <w:rFonts w:ascii="Times New Roman" w:eastAsia="Times New Roman" w:hAnsi="Times New Roman" w:cs="Times New Roman"/>
                <w:color w:val="000000"/>
                <w:sz w:val="20"/>
                <w:szCs w:val="20"/>
                <w:lang w:eastAsia="en-JM"/>
              </w:rPr>
              <w:t>( 94</w:t>
            </w:r>
            <w:proofErr w:type="gramEnd"/>
            <w:r w:rsidRPr="00C61F81">
              <w:rPr>
                <w:rFonts w:ascii="Times New Roman" w:eastAsia="Times New Roman" w:hAnsi="Times New Roman" w:cs="Times New Roman"/>
                <w:color w:val="000000"/>
                <w:sz w:val="20"/>
                <w:szCs w:val="20"/>
                <w:lang w:eastAsia="en-JM"/>
              </w:rPr>
              <w:t>-85%) of the time. Mispronounces no more than one word.</w:t>
            </w:r>
          </w:p>
        </w:tc>
        <w:tc>
          <w:tcPr>
            <w:tcW w:w="9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240" w:lineRule="auto"/>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 xml:space="preserve">Often mumbles or </w:t>
            </w:r>
            <w:proofErr w:type="spellStart"/>
            <w:r w:rsidRPr="00C61F81">
              <w:rPr>
                <w:rFonts w:ascii="Times New Roman" w:eastAsia="Times New Roman" w:hAnsi="Times New Roman" w:cs="Times New Roman"/>
                <w:color w:val="000000"/>
                <w:sz w:val="20"/>
                <w:szCs w:val="20"/>
                <w:lang w:eastAsia="en-JM"/>
              </w:rPr>
              <w:t>can not</w:t>
            </w:r>
            <w:proofErr w:type="spellEnd"/>
            <w:r w:rsidRPr="00C61F81">
              <w:rPr>
                <w:rFonts w:ascii="Times New Roman" w:eastAsia="Times New Roman" w:hAnsi="Times New Roman" w:cs="Times New Roman"/>
                <w:color w:val="000000"/>
                <w:sz w:val="20"/>
                <w:szCs w:val="20"/>
                <w:lang w:eastAsia="en-JM"/>
              </w:rPr>
              <w:t xml:space="preserve"> be understood OR mispronounces more than one word.</w:t>
            </w:r>
          </w:p>
        </w:tc>
        <w:tc>
          <w:tcPr>
            <w:tcW w:w="173" w:type="pct"/>
            <w:gridSpan w:val="4"/>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24"/>
                <w:szCs w:val="24"/>
                <w:lang w:val="en-JM" w:eastAsia="en-JM"/>
              </w:rPr>
            </w:pPr>
          </w:p>
        </w:tc>
      </w:tr>
      <w:tr w:rsidR="00C61F81" w:rsidRPr="00C61F81" w:rsidTr="00C61F81">
        <w:tblPrEx>
          <w:jc w:val="left"/>
          <w:tblCellSpacing w:w="0" w:type="nil"/>
          <w:tblBorders>
            <w:top w:val="none" w:sz="0" w:space="0" w:color="auto"/>
            <w:left w:val="none" w:sz="0" w:space="0" w:color="auto"/>
            <w:bottom w:val="none" w:sz="0" w:space="0" w:color="auto"/>
            <w:right w:val="none" w:sz="0" w:space="0" w:color="auto"/>
          </w:tblBorders>
        </w:tblPrEx>
        <w:trPr>
          <w:gridAfter w:val="3"/>
          <w:wAfter w:w="573" w:type="pct"/>
          <w:trHeight w:val="72"/>
        </w:trPr>
        <w:tc>
          <w:tcPr>
            <w:tcW w:w="5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74" w:lineRule="atLeast"/>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Collaboration with Peers</w:t>
            </w:r>
          </w:p>
        </w:tc>
        <w:tc>
          <w:tcPr>
            <w:tcW w:w="9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74" w:lineRule="atLeast"/>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Almost always listens to, shares with, and supports the efforts of others in the group. Tries to keep people working well together.</w:t>
            </w:r>
          </w:p>
        </w:tc>
        <w:tc>
          <w:tcPr>
            <w:tcW w:w="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74" w:lineRule="atLeast"/>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Usually listens to, shares with, and supports the efforts of others in the group. Does not cause \"waves\" in the group.</w:t>
            </w:r>
          </w:p>
        </w:tc>
        <w:tc>
          <w:tcPr>
            <w:tcW w:w="8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74" w:lineRule="atLeast"/>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Often listens to, shares with, and supports the efforts of others in the group but sometimes is not a good team member.</w:t>
            </w:r>
          </w:p>
        </w:tc>
        <w:tc>
          <w:tcPr>
            <w:tcW w:w="9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1F81" w:rsidRPr="00C61F81" w:rsidRDefault="00C61F81" w:rsidP="00C61F81">
            <w:pPr>
              <w:spacing w:after="0" w:line="74" w:lineRule="atLeast"/>
              <w:rPr>
                <w:rFonts w:ascii="Times New Roman" w:eastAsia="Times New Roman" w:hAnsi="Times New Roman" w:cs="Times New Roman"/>
                <w:sz w:val="24"/>
                <w:szCs w:val="24"/>
                <w:lang w:val="en-JM" w:eastAsia="en-JM"/>
              </w:rPr>
            </w:pPr>
            <w:r w:rsidRPr="00C61F81">
              <w:rPr>
                <w:rFonts w:ascii="Times New Roman" w:eastAsia="Times New Roman" w:hAnsi="Times New Roman" w:cs="Times New Roman"/>
                <w:color w:val="000000"/>
                <w:sz w:val="20"/>
                <w:szCs w:val="20"/>
                <w:lang w:eastAsia="en-JM"/>
              </w:rPr>
              <w:t>Rarely listens to, shares with, and supports the efforts of others in the group. Often is not a good team member.</w:t>
            </w:r>
          </w:p>
        </w:tc>
        <w:tc>
          <w:tcPr>
            <w:tcW w:w="173" w:type="pct"/>
            <w:gridSpan w:val="4"/>
            <w:noWrap/>
            <w:tcMar>
              <w:top w:w="0" w:type="dxa"/>
              <w:left w:w="108" w:type="dxa"/>
              <w:bottom w:w="0" w:type="dxa"/>
              <w:right w:w="108" w:type="dxa"/>
            </w:tcMar>
            <w:vAlign w:val="bottom"/>
            <w:hideMark/>
          </w:tcPr>
          <w:p w:rsidR="00C61F81" w:rsidRPr="00C61F81" w:rsidRDefault="00C61F81" w:rsidP="00C61F81">
            <w:pPr>
              <w:spacing w:after="0" w:line="240" w:lineRule="auto"/>
              <w:rPr>
                <w:rFonts w:ascii="Arial" w:eastAsia="Times New Roman" w:hAnsi="Arial" w:cs="Arial"/>
                <w:sz w:val="8"/>
                <w:szCs w:val="24"/>
                <w:lang w:val="en-JM" w:eastAsia="en-JM"/>
              </w:rPr>
            </w:pPr>
          </w:p>
        </w:tc>
      </w:tr>
      <w:tr w:rsidR="00C61F81" w:rsidRPr="00C61F81" w:rsidTr="00C61F81">
        <w:tblPrEx>
          <w:jc w:val="left"/>
          <w:tblCellSpacing w:w="0" w:type="nil"/>
          <w:tblBorders>
            <w:top w:val="none" w:sz="0" w:space="0" w:color="auto"/>
            <w:left w:val="none" w:sz="0" w:space="0" w:color="auto"/>
            <w:bottom w:val="none" w:sz="0" w:space="0" w:color="auto"/>
            <w:right w:val="none" w:sz="0" w:space="0" w:color="auto"/>
          </w:tblBorders>
        </w:tblPrEx>
        <w:trPr>
          <w:gridAfter w:val="1"/>
          <w:wAfter w:w="135" w:type="pct"/>
          <w:trHeight w:val="274"/>
        </w:trPr>
        <w:tc>
          <w:tcPr>
            <w:tcW w:w="1487" w:type="pct"/>
            <w:gridSpan w:val="4"/>
            <w:shd w:val="clear" w:color="auto" w:fill="FFFFFF"/>
            <w:tcMar>
              <w:top w:w="0" w:type="dxa"/>
              <w:left w:w="108" w:type="dxa"/>
              <w:bottom w:w="0" w:type="dxa"/>
              <w:right w:w="108" w:type="dxa"/>
            </w:tcMar>
            <w:vAlign w:val="bottom"/>
            <w:hideMark/>
          </w:tcPr>
          <w:p w:rsidR="00C61F81" w:rsidRPr="00C61F81" w:rsidRDefault="00C61F81" w:rsidP="00C61F81">
            <w:pPr>
              <w:spacing w:after="0" w:line="240" w:lineRule="auto"/>
              <w:rPr>
                <w:rFonts w:ascii="Times New Roman" w:eastAsia="Times New Roman" w:hAnsi="Times New Roman" w:cs="Times New Roman"/>
                <w:color w:val="222222"/>
                <w:sz w:val="24"/>
                <w:szCs w:val="24"/>
                <w:lang w:val="en-JM" w:eastAsia="en-JM"/>
              </w:rPr>
            </w:pPr>
            <w:r w:rsidRPr="00C61F81">
              <w:rPr>
                <w:rFonts w:ascii="Times New Roman" w:eastAsia="Times New Roman" w:hAnsi="Times New Roman" w:cs="Times New Roman"/>
                <w:color w:val="000000"/>
                <w:sz w:val="20"/>
                <w:szCs w:val="20"/>
                <w:lang w:eastAsia="en-JM"/>
              </w:rPr>
              <w:t>Date Created: </w:t>
            </w:r>
            <w:r w:rsidRPr="00C61F81">
              <w:rPr>
                <w:rFonts w:ascii="Times New Roman" w:eastAsia="Times New Roman" w:hAnsi="Times New Roman" w:cs="Times New Roman"/>
                <w:b/>
                <w:bCs/>
                <w:color w:val="000000"/>
                <w:sz w:val="20"/>
                <w:szCs w:val="20"/>
                <w:lang w:eastAsia="en-JM"/>
              </w:rPr>
              <w:t>Aug 15, 2014 10:23 am (CDT)</w:t>
            </w:r>
          </w:p>
        </w:tc>
        <w:tc>
          <w:tcPr>
            <w:tcW w:w="397" w:type="pct"/>
            <w:vAlign w:val="center"/>
            <w:hideMark/>
          </w:tcPr>
          <w:p w:rsidR="00C61F81" w:rsidRPr="00C61F81" w:rsidRDefault="00C61F81" w:rsidP="00C61F81">
            <w:pPr>
              <w:spacing w:after="0" w:line="240" w:lineRule="auto"/>
              <w:rPr>
                <w:rFonts w:ascii="Times New Roman" w:eastAsia="Times New Roman" w:hAnsi="Times New Roman" w:cs="Times New Roman"/>
                <w:sz w:val="20"/>
                <w:szCs w:val="20"/>
                <w:lang w:val="en-JM" w:eastAsia="en-JM"/>
              </w:rPr>
            </w:pPr>
          </w:p>
        </w:tc>
        <w:tc>
          <w:tcPr>
            <w:tcW w:w="513" w:type="pct"/>
            <w:gridSpan w:val="2"/>
            <w:vAlign w:val="center"/>
            <w:hideMark/>
          </w:tcPr>
          <w:p w:rsidR="00C61F81" w:rsidRPr="00C61F81" w:rsidRDefault="00C61F81" w:rsidP="00C61F81">
            <w:pPr>
              <w:spacing w:after="0" w:line="240" w:lineRule="auto"/>
              <w:rPr>
                <w:rFonts w:ascii="Times New Roman" w:eastAsia="Times New Roman" w:hAnsi="Times New Roman" w:cs="Times New Roman"/>
                <w:sz w:val="20"/>
                <w:szCs w:val="20"/>
                <w:lang w:val="en-JM" w:eastAsia="en-JM"/>
              </w:rPr>
            </w:pPr>
          </w:p>
        </w:tc>
        <w:tc>
          <w:tcPr>
            <w:tcW w:w="843" w:type="pct"/>
            <w:gridSpan w:val="2"/>
            <w:vAlign w:val="center"/>
            <w:hideMark/>
          </w:tcPr>
          <w:p w:rsidR="00C61F81" w:rsidRPr="00C61F81" w:rsidRDefault="00C61F81" w:rsidP="00C61F81">
            <w:pPr>
              <w:spacing w:after="0" w:line="240" w:lineRule="auto"/>
              <w:rPr>
                <w:rFonts w:ascii="Times New Roman" w:eastAsia="Times New Roman" w:hAnsi="Times New Roman" w:cs="Times New Roman"/>
                <w:sz w:val="20"/>
                <w:szCs w:val="20"/>
                <w:lang w:val="en-JM" w:eastAsia="en-JM"/>
              </w:rPr>
            </w:pPr>
          </w:p>
        </w:tc>
        <w:tc>
          <w:tcPr>
            <w:tcW w:w="929" w:type="pct"/>
            <w:gridSpan w:val="2"/>
            <w:vAlign w:val="center"/>
            <w:hideMark/>
          </w:tcPr>
          <w:p w:rsidR="00C61F81" w:rsidRPr="00C61F81" w:rsidRDefault="00C61F81" w:rsidP="00C61F81">
            <w:pPr>
              <w:spacing w:after="0" w:line="240" w:lineRule="auto"/>
              <w:rPr>
                <w:rFonts w:ascii="Times New Roman" w:eastAsia="Times New Roman" w:hAnsi="Times New Roman" w:cs="Times New Roman"/>
                <w:sz w:val="20"/>
                <w:szCs w:val="20"/>
                <w:lang w:val="en-JM" w:eastAsia="en-JM"/>
              </w:rPr>
            </w:pPr>
          </w:p>
        </w:tc>
        <w:tc>
          <w:tcPr>
            <w:tcW w:w="2" w:type="pct"/>
            <w:vAlign w:val="center"/>
            <w:hideMark/>
          </w:tcPr>
          <w:p w:rsidR="00C61F81" w:rsidRPr="00C61F81" w:rsidRDefault="00C61F81" w:rsidP="00C61F81">
            <w:pPr>
              <w:spacing w:after="0" w:line="240" w:lineRule="auto"/>
              <w:rPr>
                <w:rFonts w:ascii="Times New Roman" w:eastAsia="Times New Roman" w:hAnsi="Times New Roman" w:cs="Times New Roman"/>
                <w:sz w:val="20"/>
                <w:szCs w:val="20"/>
                <w:lang w:val="en-JM" w:eastAsia="en-JM"/>
              </w:rPr>
            </w:pPr>
          </w:p>
        </w:tc>
        <w:tc>
          <w:tcPr>
            <w:tcW w:w="34" w:type="pct"/>
            <w:vAlign w:val="center"/>
            <w:hideMark/>
          </w:tcPr>
          <w:p w:rsidR="00C61F81" w:rsidRPr="00C61F81" w:rsidRDefault="00C61F81" w:rsidP="00C61F81">
            <w:pPr>
              <w:spacing w:after="0" w:line="240" w:lineRule="auto"/>
              <w:rPr>
                <w:rFonts w:ascii="Times New Roman" w:eastAsia="Times New Roman" w:hAnsi="Times New Roman" w:cs="Times New Roman"/>
                <w:sz w:val="20"/>
                <w:szCs w:val="20"/>
                <w:lang w:val="en-JM" w:eastAsia="en-JM"/>
              </w:rPr>
            </w:pPr>
          </w:p>
        </w:tc>
        <w:tc>
          <w:tcPr>
            <w:tcW w:w="554" w:type="pct"/>
            <w:gridSpan w:val="4"/>
            <w:vAlign w:val="center"/>
            <w:hideMark/>
          </w:tcPr>
          <w:p w:rsidR="00C61F81" w:rsidRPr="00C61F81" w:rsidRDefault="00C61F81" w:rsidP="00C61F81">
            <w:pPr>
              <w:spacing w:after="0" w:line="240" w:lineRule="auto"/>
              <w:rPr>
                <w:rFonts w:ascii="Times New Roman" w:eastAsia="Times New Roman" w:hAnsi="Times New Roman" w:cs="Times New Roman"/>
                <w:sz w:val="20"/>
                <w:szCs w:val="20"/>
                <w:lang w:val="en-JM" w:eastAsia="en-JM"/>
              </w:rPr>
            </w:pPr>
          </w:p>
        </w:tc>
      </w:tr>
    </w:tbl>
    <w:p w:rsidR="00D64282" w:rsidRDefault="00D64282"/>
    <w:sectPr w:rsidR="00D64282" w:rsidSect="00C61F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81"/>
    <w:rsid w:val="0028061D"/>
    <w:rsid w:val="0076311C"/>
    <w:rsid w:val="00C61F81"/>
    <w:rsid w:val="00D64282"/>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F81"/>
  </w:style>
  <w:style w:type="paragraph" w:styleId="NormalWeb">
    <w:name w:val="Normal (Web)"/>
    <w:basedOn w:val="Normal"/>
    <w:uiPriority w:val="99"/>
    <w:semiHidden/>
    <w:unhideWhenUsed/>
    <w:rsid w:val="00C61F81"/>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styleId="Strong">
    <w:name w:val="Strong"/>
    <w:basedOn w:val="DefaultParagraphFont"/>
    <w:uiPriority w:val="22"/>
    <w:qFormat/>
    <w:rsid w:val="00C61F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F81"/>
  </w:style>
  <w:style w:type="paragraph" w:styleId="NormalWeb">
    <w:name w:val="Normal (Web)"/>
    <w:basedOn w:val="Normal"/>
    <w:uiPriority w:val="99"/>
    <w:semiHidden/>
    <w:unhideWhenUsed/>
    <w:rsid w:val="00C61F81"/>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styleId="Strong">
    <w:name w:val="Strong"/>
    <w:basedOn w:val="DefaultParagraphFont"/>
    <w:uiPriority w:val="22"/>
    <w:qFormat/>
    <w:rsid w:val="00C61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cp:lastModifiedBy>
  <cp:revision>1</cp:revision>
  <dcterms:created xsi:type="dcterms:W3CDTF">2015-02-19T18:41:00Z</dcterms:created>
  <dcterms:modified xsi:type="dcterms:W3CDTF">2015-02-19T18:48:00Z</dcterms:modified>
</cp:coreProperties>
</file>